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РОТОКОЛ №__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Очно-заочного собрания родителей и законных представителей учащихся и воспитанников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ГБОУ г. Москвы «Школы 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 Москва                                                                                                 "___"_________ 2020 г. 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Собрание созвано по инициативе Объединенного общественного движения родителей и учителей «Школа наше дело»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проводится очно-заочно. Заочная форма проводится в форме электронного голосования.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Решения принимаются в порядке и на основании ст. 26 Федерального закона от 29.12.2012 N 273-ФЗ (ред. от 31.07. 2020 г.) "Об образовании в Российской Федерации", Устава ГБОУ г. Москвы «Школы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Приняло участие в собрании: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собрания: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ПОВЕСТКА ДНЯ: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   О выборах Председателя и Секретаря собрания, Счетной комиссии;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   О создании Совета родителей;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   Об утверждении Положения СР;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  О выборах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  О выборах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Секретаря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1.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выборах Председателя и Секретаря Собрания, счетной комиссии. (пп.1,2,3 в таблице для голосования)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Родительская общественность предложила кандидатуру 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качестве председателя собрания.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Родительская общественность предложила кандидатуру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качестве Секретаря собрания.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Родительская общественность предложила кандидатуру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качестве Председателя Счетной комиссии.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предложила кандидатуры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 качестве членов счетной комиссии.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Постановили: </w:t>
        <w:br w:type="textWrapping"/>
        <w:t xml:space="preserve">избрать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Председателем данного собрания,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Секретарем собрания,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Председателем Счетной  комиссии,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качестве членов счетной комиссии..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2.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 создании Совета родителей.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предложил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предложи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ли) создать Совет родителей ГБОУ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Москвы «Школы 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t xml:space="preserve">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ель создания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инициативе родителей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ГБОУ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Москвы «Школы №_____» для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учета мнения родителей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(законных представителей)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(ст. 26, ст. 30, № 273-ФЗ Закона «Об образовании в РФ» от 29.12.2012 г., от 31.07. 2020 г. № 304-ФЗ  «О внесении изменений в ФЗ «Об образовании в РФ» по вопросам воспитания обучающихся»).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"За":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"Против":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"Воздержался":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Принято решение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создать Совет родителей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ГБОУ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Москвы «Школы 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3.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утверждении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оложения Совета родителей.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предложил утвердить Положение о Совете родителей ГБОУ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Москвы «Школы 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Принято решение: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утвердить Положение о Совете родителей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ГБОУ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Москвы «Школы 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 4.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выборах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предложил выбрать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Председателем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Совета родителей ГБОУ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Москвы «Школы 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Принято решение: 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Председателем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Совета родителей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ГБОУ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Москвы «Школы 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5.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выборе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Секретаря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Совета родителей.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предложил избрать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Секретарем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Совета родителей ГБОУ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Москвы «Школы 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Итоги голосования: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"За":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"Против":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"Воздержался":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Принято решение: вы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 Секретарем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Совета родителей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ГБОУ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Москвы «Школы 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собрания     __________________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собрания           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счетной комиссии: 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__________________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9" w:top="1494" w:left="1701" w:right="9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onsultant.ru/document/cons_doc_LAW_99661/dc0b9959ca27fba1add9a97f0ae4a81af29efc9d/#dst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1+3IRbc0eUTBblCerHMS6BZBQ==">AMUW2mVnv/KqIhlPoXJAct4LArbrD98yySnxIm+9M0Ox4dapdUr0CE3hCNaMoT7v5pXrSNPRsLYHg95Hp/R+ux+SL1UD2aiztbIVdDUkIsXfx8JdxKw50wHMzD88So+FNs7RbJ54PM/O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